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BE" w:rsidRDefault="0036646D">
      <w:pPr>
        <w:pStyle w:val="2"/>
      </w:pPr>
      <w:bookmarkStart w:id="0" w:name="_GoBack"/>
      <w:bookmarkEnd w:id="0"/>
      <w:r>
        <w:rPr>
          <w:rFonts w:hint="eastAsia"/>
        </w:rPr>
        <w:t>云舟专题创作流程</w:t>
      </w:r>
    </w:p>
    <w:p w:rsidR="00667EBE" w:rsidRDefault="0036646D">
      <w:pPr>
        <w:numPr>
          <w:ilvl w:val="0"/>
          <w:numId w:val="1"/>
        </w:numPr>
      </w:pPr>
      <w:r>
        <w:rPr>
          <w:rFonts w:hint="eastAsia"/>
        </w:rPr>
        <w:t>进入</w:t>
      </w:r>
      <w:r>
        <w:rPr>
          <w:rFonts w:hint="eastAsia"/>
        </w:rPr>
        <w:t>yz.chaoxing.com</w:t>
      </w:r>
      <w:r>
        <w:rPr>
          <w:rFonts w:hint="eastAsia"/>
        </w:rPr>
        <w:t>输入单位及借阅证账号密码进行登录。</w:t>
      </w:r>
    </w:p>
    <w:p w:rsidR="00667EBE" w:rsidRDefault="00667EBE"/>
    <w:p w:rsidR="00667EBE" w:rsidRDefault="0036646D">
      <w:r>
        <w:rPr>
          <w:noProof/>
        </w:rPr>
        <w:drawing>
          <wp:inline distT="0" distB="0" distL="114300" distR="114300">
            <wp:extent cx="4434840" cy="21932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7EBE" w:rsidRDefault="0036646D">
      <w:pPr>
        <w:numPr>
          <w:ilvl w:val="0"/>
          <w:numId w:val="1"/>
        </w:numPr>
      </w:pPr>
      <w:r>
        <w:rPr>
          <w:rFonts w:hint="eastAsia"/>
        </w:rPr>
        <w:t>进入“专题创作”页面点击“创建专题”按钮。</w:t>
      </w:r>
    </w:p>
    <w:p w:rsidR="00667EBE" w:rsidRDefault="0036646D">
      <w:r>
        <w:rPr>
          <w:noProof/>
        </w:rPr>
        <w:drawing>
          <wp:inline distT="0" distB="0" distL="114300" distR="114300">
            <wp:extent cx="4480560" cy="230886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7EBE" w:rsidRDefault="0036646D">
      <w:pPr>
        <w:numPr>
          <w:ilvl w:val="0"/>
          <w:numId w:val="1"/>
        </w:numPr>
      </w:pPr>
      <w:r>
        <w:rPr>
          <w:rFonts w:hint="eastAsia"/>
        </w:rPr>
        <w:t>填写专题名称、作者等基本信息，进入下一步。</w:t>
      </w:r>
    </w:p>
    <w:p w:rsidR="00667EBE" w:rsidRDefault="0036646D">
      <w:r>
        <w:rPr>
          <w:noProof/>
        </w:rPr>
        <w:drawing>
          <wp:inline distT="0" distB="0" distL="114300" distR="114300">
            <wp:extent cx="2696210" cy="2416175"/>
            <wp:effectExtent l="0" t="0" r="889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7EBE" w:rsidRDefault="00667EBE"/>
    <w:p w:rsidR="00667EBE" w:rsidRDefault="0036646D">
      <w:pPr>
        <w:numPr>
          <w:ilvl w:val="0"/>
          <w:numId w:val="1"/>
        </w:numPr>
      </w:pPr>
      <w:r>
        <w:rPr>
          <w:rFonts w:hint="eastAsia"/>
        </w:rPr>
        <w:t>制作专题封面，可选择系统默认封面，也可上传自己喜欢的图片并保存。</w:t>
      </w:r>
    </w:p>
    <w:p w:rsidR="00667EBE" w:rsidRDefault="0036646D">
      <w:r>
        <w:rPr>
          <w:noProof/>
        </w:rPr>
        <w:drawing>
          <wp:inline distT="0" distB="0" distL="114300" distR="114300">
            <wp:extent cx="4632325" cy="2760980"/>
            <wp:effectExtent l="0" t="0" r="1587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7EBE" w:rsidRDefault="0036646D">
      <w:pPr>
        <w:numPr>
          <w:ilvl w:val="0"/>
          <w:numId w:val="1"/>
        </w:numPr>
      </w:pPr>
      <w:r>
        <w:rPr>
          <w:rFonts w:hint="eastAsia"/>
        </w:rPr>
        <w:t>进入专题编辑页面，开始对专题进行编辑创作</w:t>
      </w:r>
      <w:r>
        <w:rPr>
          <w:rFonts w:hint="eastAsia"/>
        </w:rPr>
        <w:t>,</w:t>
      </w:r>
      <w:r>
        <w:rPr>
          <w:rFonts w:hint="eastAsia"/>
        </w:rPr>
        <w:t>创作完成后在“专题创作”界面即可发布。</w:t>
      </w:r>
    </w:p>
    <w:p w:rsidR="00667EBE" w:rsidRDefault="0036646D">
      <w:r>
        <w:rPr>
          <w:noProof/>
        </w:rPr>
        <w:drawing>
          <wp:inline distT="0" distB="0" distL="114300" distR="114300">
            <wp:extent cx="4576445" cy="3035300"/>
            <wp:effectExtent l="0" t="0" r="1460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67EBE" w:rsidSect="0005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89" w:rsidRDefault="00435389" w:rsidP="00266182">
      <w:r>
        <w:separator/>
      </w:r>
    </w:p>
  </w:endnote>
  <w:endnote w:type="continuationSeparator" w:id="0">
    <w:p w:rsidR="00435389" w:rsidRDefault="00435389" w:rsidP="0026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89" w:rsidRDefault="00435389" w:rsidP="00266182">
      <w:r>
        <w:separator/>
      </w:r>
    </w:p>
  </w:footnote>
  <w:footnote w:type="continuationSeparator" w:id="0">
    <w:p w:rsidR="00435389" w:rsidRDefault="00435389" w:rsidP="00266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302B"/>
    <w:multiLevelType w:val="singleLevel"/>
    <w:tmpl w:val="58E630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5201FE"/>
    <w:rsid w:val="00051925"/>
    <w:rsid w:val="001B18DD"/>
    <w:rsid w:val="00266182"/>
    <w:rsid w:val="0036646D"/>
    <w:rsid w:val="00435389"/>
    <w:rsid w:val="00667EBE"/>
    <w:rsid w:val="006B1A3C"/>
    <w:rsid w:val="00AA0884"/>
    <w:rsid w:val="03FC7BA9"/>
    <w:rsid w:val="135201FE"/>
    <w:rsid w:val="1DB14C28"/>
    <w:rsid w:val="26270F66"/>
    <w:rsid w:val="40DD3D74"/>
    <w:rsid w:val="51F5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2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5192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05192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51925"/>
    <w:pPr>
      <w:ind w:firstLineChars="200" w:firstLine="420"/>
    </w:pPr>
  </w:style>
  <w:style w:type="paragraph" w:styleId="a4">
    <w:name w:val="header"/>
    <w:basedOn w:val="a"/>
    <w:link w:val="Char"/>
    <w:rsid w:val="00266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6182"/>
    <w:rPr>
      <w:kern w:val="2"/>
      <w:sz w:val="18"/>
      <w:szCs w:val="18"/>
    </w:rPr>
  </w:style>
  <w:style w:type="paragraph" w:styleId="a5">
    <w:name w:val="footer"/>
    <w:basedOn w:val="a"/>
    <w:link w:val="Char0"/>
    <w:rsid w:val="00266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6182"/>
    <w:rPr>
      <w:kern w:val="2"/>
      <w:sz w:val="18"/>
      <w:szCs w:val="18"/>
    </w:rPr>
  </w:style>
  <w:style w:type="paragraph" w:styleId="a6">
    <w:name w:val="Balloon Text"/>
    <w:basedOn w:val="a"/>
    <w:link w:val="Char1"/>
    <w:rsid w:val="00266182"/>
    <w:rPr>
      <w:sz w:val="18"/>
      <w:szCs w:val="18"/>
    </w:rPr>
  </w:style>
  <w:style w:type="character" w:customStyle="1" w:styleId="Char1">
    <w:name w:val="批注框文本 Char"/>
    <w:basedOn w:val="a0"/>
    <w:link w:val="a6"/>
    <w:rsid w:val="002661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zhaofang</dc:creator>
  <cp:lastModifiedBy>LH</cp:lastModifiedBy>
  <cp:revision>2</cp:revision>
  <dcterms:created xsi:type="dcterms:W3CDTF">2017-09-11T00:48:00Z</dcterms:created>
  <dcterms:modified xsi:type="dcterms:W3CDTF">2017-09-11T00:48:00Z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